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0D" w:rsidRPr="00BB2B04" w:rsidRDefault="000F300D" w:rsidP="00A3430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A32FD2" w:rsidRDefault="000F300D" w:rsidP="008E01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FE2D0C" w:rsidRDefault="000F300D" w:rsidP="00F440C5">
      <w:pPr>
        <w:ind w:right="-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32FD2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  <w:r w:rsidRPr="00A32FD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по </w:t>
      </w:r>
      <w:r w:rsidR="00551F40" w:rsidRPr="00551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внесению изменений в проект планировки территории и проект межевания территории объект</w:t>
      </w:r>
      <w:proofErr w:type="gramStart"/>
      <w:r w:rsidR="00551F40" w:rsidRPr="00551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а ООО</w:t>
      </w:r>
      <w:proofErr w:type="gramEnd"/>
      <w:r w:rsidR="00551F40" w:rsidRPr="00551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«ННК-</w:t>
      </w:r>
      <w:proofErr w:type="spellStart"/>
      <w:r w:rsidR="00551F40" w:rsidRPr="00551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Самаранефтегаз</w:t>
      </w:r>
      <w:proofErr w:type="spellEnd"/>
      <w:r w:rsidR="00551F40" w:rsidRPr="00551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»: 6373П «Сбор нефти и газа со скважин №№ 700, 701, 702 </w:t>
      </w:r>
      <w:proofErr w:type="spellStart"/>
      <w:r w:rsidR="00551F40" w:rsidRPr="00551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Радаевского</w:t>
      </w:r>
      <w:proofErr w:type="spellEnd"/>
      <w:r w:rsidR="00551F40" w:rsidRPr="00551F4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месторождения» в границах сельского поселения Красносельское,  сельского поселения Сергиевск, сельского поселения Елшанка муниципального района Сергиевский Самарской области </w:t>
      </w:r>
    </w:p>
    <w:p w:rsidR="000F300D" w:rsidRPr="00BB2B04" w:rsidRDefault="000F300D" w:rsidP="00A32FD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00D" w:rsidRPr="001C19B4" w:rsidRDefault="000F300D" w:rsidP="00E178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9B4">
        <w:rPr>
          <w:rFonts w:ascii="Times New Roman" w:hAnsi="Times New Roman" w:cs="Times New Roman"/>
          <w:sz w:val="28"/>
          <w:szCs w:val="28"/>
        </w:rPr>
        <w:t>1. Дата оформления заключения: «</w:t>
      </w:r>
      <w:r w:rsidR="00551F40">
        <w:rPr>
          <w:rFonts w:ascii="Times New Roman" w:hAnsi="Times New Roman" w:cs="Times New Roman"/>
          <w:sz w:val="28"/>
          <w:szCs w:val="28"/>
        </w:rPr>
        <w:t>21</w:t>
      </w:r>
      <w:r w:rsidRPr="001C19B4">
        <w:rPr>
          <w:rFonts w:ascii="Times New Roman" w:hAnsi="Times New Roman" w:cs="Times New Roman"/>
          <w:sz w:val="28"/>
          <w:szCs w:val="28"/>
        </w:rPr>
        <w:t xml:space="preserve">» </w:t>
      </w:r>
      <w:r w:rsidR="00551F40">
        <w:rPr>
          <w:rFonts w:ascii="Times New Roman" w:hAnsi="Times New Roman" w:cs="Times New Roman"/>
          <w:sz w:val="28"/>
          <w:szCs w:val="28"/>
        </w:rPr>
        <w:t>декабря</w:t>
      </w:r>
      <w:r w:rsidR="007E1EA9">
        <w:rPr>
          <w:rFonts w:ascii="Times New Roman" w:hAnsi="Times New Roman" w:cs="Times New Roman"/>
          <w:sz w:val="28"/>
          <w:szCs w:val="28"/>
        </w:rPr>
        <w:t xml:space="preserve"> 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>20</w:t>
      </w:r>
      <w:r>
        <w:rPr>
          <w:rFonts w:ascii="Times New Roman" w:hAnsi="Times New Roman" w:cs="Times New Roman"/>
          <w:noProof/>
          <w:sz w:val="28"/>
          <w:szCs w:val="28"/>
          <w:lang w:eastAsia="ar-SA"/>
        </w:rPr>
        <w:t>2</w:t>
      </w:r>
      <w:r w:rsidR="007E1EA9">
        <w:rPr>
          <w:rFonts w:ascii="Times New Roman" w:hAnsi="Times New Roman" w:cs="Times New Roman"/>
          <w:noProof/>
          <w:sz w:val="28"/>
          <w:szCs w:val="28"/>
          <w:lang w:eastAsia="ar-SA"/>
        </w:rPr>
        <w:t>3</w:t>
      </w:r>
      <w:r w:rsidRPr="001C19B4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 w:cs="Times New Roman"/>
          <w:sz w:val="28"/>
          <w:szCs w:val="28"/>
        </w:rPr>
        <w:t>.</w:t>
      </w:r>
    </w:p>
    <w:p w:rsidR="000F300D" w:rsidRPr="009E3AB1" w:rsidRDefault="000F300D" w:rsidP="00551F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B1">
        <w:rPr>
          <w:rFonts w:ascii="Times New Roman" w:hAnsi="Times New Roman" w:cs="Times New Roman"/>
          <w:sz w:val="28"/>
          <w:szCs w:val="28"/>
        </w:rPr>
        <w:t xml:space="preserve">2. Наименование проекта, рассмотренного на публичных слушаниях - </w:t>
      </w:r>
      <w:r w:rsidR="00551F40" w:rsidRPr="009E3AB1">
        <w:rPr>
          <w:rFonts w:ascii="Times New Roman" w:hAnsi="Times New Roman" w:cs="Times New Roman"/>
          <w:bCs/>
          <w:sz w:val="28"/>
          <w:szCs w:val="28"/>
        </w:rPr>
        <w:t xml:space="preserve"> внесение изменений в проект планировки территории и проект межевания территории объект</w:t>
      </w:r>
      <w:proofErr w:type="gramStart"/>
      <w:r w:rsidR="00551F40" w:rsidRPr="009E3AB1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="00551F40" w:rsidRPr="009E3AB1">
        <w:rPr>
          <w:rFonts w:ascii="Times New Roman" w:hAnsi="Times New Roman" w:cs="Times New Roman"/>
          <w:bCs/>
          <w:sz w:val="28"/>
          <w:szCs w:val="28"/>
        </w:rPr>
        <w:t xml:space="preserve"> «ННК-</w:t>
      </w:r>
      <w:proofErr w:type="spellStart"/>
      <w:r w:rsidR="00551F40" w:rsidRPr="009E3AB1">
        <w:rPr>
          <w:rFonts w:ascii="Times New Roman" w:hAnsi="Times New Roman" w:cs="Times New Roman"/>
          <w:bCs/>
          <w:sz w:val="28"/>
          <w:szCs w:val="28"/>
        </w:rPr>
        <w:t>Самаранефтегаз</w:t>
      </w:r>
      <w:proofErr w:type="spellEnd"/>
      <w:r w:rsidR="00551F40" w:rsidRPr="009E3AB1">
        <w:rPr>
          <w:rFonts w:ascii="Times New Roman" w:hAnsi="Times New Roman" w:cs="Times New Roman"/>
          <w:bCs/>
          <w:sz w:val="28"/>
          <w:szCs w:val="28"/>
        </w:rPr>
        <w:t xml:space="preserve">»: 6373П «Сбор нефти и газа со скважин №№ 700, 701, 702 </w:t>
      </w:r>
      <w:proofErr w:type="spellStart"/>
      <w:r w:rsidR="00551F40" w:rsidRPr="009E3AB1">
        <w:rPr>
          <w:rFonts w:ascii="Times New Roman" w:hAnsi="Times New Roman" w:cs="Times New Roman"/>
          <w:bCs/>
          <w:sz w:val="28"/>
          <w:szCs w:val="28"/>
        </w:rPr>
        <w:t>Радаевского</w:t>
      </w:r>
      <w:proofErr w:type="spellEnd"/>
      <w:r w:rsidR="00551F40" w:rsidRPr="009E3AB1">
        <w:rPr>
          <w:rFonts w:ascii="Times New Roman" w:hAnsi="Times New Roman" w:cs="Times New Roman"/>
          <w:bCs/>
          <w:sz w:val="28"/>
          <w:szCs w:val="28"/>
        </w:rPr>
        <w:t xml:space="preserve"> месторождения»</w:t>
      </w:r>
      <w:r w:rsidRPr="009E3AB1">
        <w:rPr>
          <w:rFonts w:ascii="Times New Roman" w:hAnsi="Times New Roman" w:cs="Times New Roman"/>
          <w:sz w:val="28"/>
          <w:szCs w:val="28"/>
        </w:rPr>
        <w:t>.</w:t>
      </w:r>
    </w:p>
    <w:p w:rsidR="00551F40" w:rsidRPr="009E3AB1" w:rsidRDefault="00551F40" w:rsidP="00551F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B1">
        <w:rPr>
          <w:rFonts w:ascii="Times New Roman" w:hAnsi="Times New Roman" w:cs="Times New Roman"/>
          <w:sz w:val="28"/>
          <w:szCs w:val="28"/>
        </w:rPr>
        <w:t>3. Сведения о количестве участников публичных слушаний, которые приняли участие в публичных слушаниях – 3 (три) человека.</w:t>
      </w:r>
    </w:p>
    <w:p w:rsidR="00551F40" w:rsidRDefault="00551F40" w:rsidP="00551F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Реквизиты протокола публичных слушаний – от 18.12.2023 г.</w:t>
      </w:r>
    </w:p>
    <w:p w:rsidR="00551F40" w:rsidRDefault="00551F40" w:rsidP="00551F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внесенных предложений и замечаний участников публичных слушаний:</w:t>
      </w:r>
    </w:p>
    <w:p w:rsidR="00551F40" w:rsidRPr="0028284F" w:rsidRDefault="00551F40" w:rsidP="00551F40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6520"/>
      </w:tblGrid>
      <w:tr w:rsidR="00551F40" w:rsidRPr="00420144" w:rsidTr="00551F40">
        <w:trPr>
          <w:trHeight w:val="529"/>
        </w:trPr>
        <w:tc>
          <w:tcPr>
            <w:tcW w:w="1276" w:type="dxa"/>
          </w:tcPr>
          <w:p w:rsidR="00551F40" w:rsidRPr="00420144" w:rsidRDefault="00551F40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551F40" w:rsidRPr="00420144" w:rsidRDefault="00551F40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6520" w:type="dxa"/>
          </w:tcPr>
          <w:p w:rsidR="00551F40" w:rsidRPr="00420144" w:rsidRDefault="00551F40" w:rsidP="00551F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Аргументированные р</w:t>
            </w:r>
            <w:r w:rsidRPr="00420144">
              <w:rPr>
                <w:rFonts w:ascii="Times New Roman" w:hAnsi="Times New Roman" w:cs="Times New Roman"/>
                <w:sz w:val="28"/>
                <w:szCs w:val="28"/>
              </w:rPr>
              <w:t>екомендации организатора о целесообразности или нецелесообразности учета замечаний и предложении, поступивших на публичных слушаниях</w:t>
            </w:r>
          </w:p>
        </w:tc>
      </w:tr>
      <w:tr w:rsidR="00551F40" w:rsidRPr="00420144" w:rsidTr="008F7423">
        <w:trPr>
          <w:trHeight w:val="529"/>
        </w:trPr>
        <w:tc>
          <w:tcPr>
            <w:tcW w:w="9639" w:type="dxa"/>
            <w:gridSpan w:val="3"/>
          </w:tcPr>
          <w:p w:rsidR="00551F40" w:rsidRDefault="00551F40" w:rsidP="00551F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25167" w:rsidRPr="00420144" w:rsidTr="00551F40">
        <w:trPr>
          <w:trHeight w:val="529"/>
        </w:trPr>
        <w:tc>
          <w:tcPr>
            <w:tcW w:w="1276" w:type="dxa"/>
          </w:tcPr>
          <w:p w:rsidR="00F25167" w:rsidRPr="00420144" w:rsidRDefault="00F25167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</w:tcPr>
          <w:p w:rsidR="00F25167" w:rsidRPr="00420144" w:rsidRDefault="00F25167" w:rsidP="009E3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Высказано положительное мнение по вопросу публичных слушаний</w:t>
            </w:r>
          </w:p>
        </w:tc>
        <w:tc>
          <w:tcPr>
            <w:tcW w:w="6520" w:type="dxa"/>
            <w:vMerge w:val="restart"/>
          </w:tcPr>
          <w:p w:rsidR="00F25167" w:rsidRDefault="00F25167" w:rsidP="00F2516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167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F25167">
              <w:rPr>
                <w:rFonts w:ascii="Times New Roman" w:hAnsi="Times New Roman" w:cs="Times New Roman"/>
                <w:sz w:val="28"/>
                <w:szCs w:val="28"/>
              </w:rPr>
              <w:t>ГрК</w:t>
            </w:r>
            <w:proofErr w:type="spellEnd"/>
            <w:r w:rsidRPr="00F25167">
              <w:rPr>
                <w:rFonts w:ascii="Times New Roman" w:hAnsi="Times New Roman" w:cs="Times New Roman"/>
                <w:sz w:val="28"/>
                <w:szCs w:val="28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</w:t>
            </w:r>
            <w:proofErr w:type="gramEnd"/>
            <w:r w:rsidRPr="00F25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5167">
              <w:rPr>
                <w:rFonts w:ascii="Times New Roman" w:hAnsi="Times New Roman" w:cs="Times New Roman"/>
                <w:sz w:val="28"/>
                <w:szCs w:val="28"/>
              </w:rPr>
              <w:t>гл.1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167">
              <w:rPr>
                <w:rFonts w:ascii="Times New Roman" w:hAnsi="Times New Roman" w:cs="Times New Roman"/>
                <w:sz w:val="28"/>
                <w:szCs w:val="28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муниципального Сергиевский Самарской области, утвержденного Решением Собрания представителей муниципального района Сергиевский 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516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2516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5167">
              <w:rPr>
                <w:rFonts w:ascii="Times New Roman" w:hAnsi="Times New Roman" w:cs="Times New Roman"/>
                <w:sz w:val="28"/>
                <w:szCs w:val="28"/>
              </w:rPr>
              <w:t xml:space="preserve"> г.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5167">
              <w:rPr>
                <w:rFonts w:ascii="Times New Roman" w:hAnsi="Times New Roman" w:cs="Times New Roman"/>
                <w:sz w:val="28"/>
                <w:szCs w:val="28"/>
              </w:rPr>
              <w:t>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слушаний.</w:t>
            </w:r>
            <w:proofErr w:type="gramEnd"/>
          </w:p>
        </w:tc>
      </w:tr>
      <w:tr w:rsidR="00F25167" w:rsidRPr="00420144" w:rsidTr="00551F40">
        <w:trPr>
          <w:trHeight w:val="529"/>
        </w:trPr>
        <w:tc>
          <w:tcPr>
            <w:tcW w:w="1276" w:type="dxa"/>
          </w:tcPr>
          <w:p w:rsidR="00F25167" w:rsidRDefault="00F25167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</w:tcPr>
          <w:p w:rsidR="00F25167" w:rsidRPr="00420144" w:rsidRDefault="00F25167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F25167" w:rsidRDefault="00F25167" w:rsidP="00551F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167" w:rsidRPr="00420144" w:rsidTr="00551F40">
        <w:trPr>
          <w:trHeight w:val="529"/>
        </w:trPr>
        <w:tc>
          <w:tcPr>
            <w:tcW w:w="1276" w:type="dxa"/>
          </w:tcPr>
          <w:p w:rsidR="00F25167" w:rsidRDefault="00F25167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</w:tcPr>
          <w:p w:rsidR="00F25167" w:rsidRPr="00420144" w:rsidRDefault="00F25167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F25167" w:rsidRDefault="00F25167" w:rsidP="00551F4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AB1" w:rsidRPr="00420144" w:rsidTr="009E3AB1">
        <w:trPr>
          <w:trHeight w:val="837"/>
        </w:trPr>
        <w:tc>
          <w:tcPr>
            <w:tcW w:w="9639" w:type="dxa"/>
            <w:gridSpan w:val="3"/>
          </w:tcPr>
          <w:p w:rsidR="009E3AB1" w:rsidRPr="00420144" w:rsidRDefault="009E3AB1" w:rsidP="0042014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AB1" w:rsidRPr="00420144" w:rsidRDefault="009E3AB1" w:rsidP="009E3A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9E3AB1" w:rsidRPr="00420144" w:rsidTr="009E3AB1">
        <w:trPr>
          <w:trHeight w:val="565"/>
        </w:trPr>
        <w:tc>
          <w:tcPr>
            <w:tcW w:w="9639" w:type="dxa"/>
            <w:gridSpan w:val="3"/>
          </w:tcPr>
          <w:p w:rsidR="009E3AB1" w:rsidRPr="00420144" w:rsidRDefault="009E3AB1" w:rsidP="009E3AB1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</w:tbl>
    <w:p w:rsidR="00420144" w:rsidRPr="00420144" w:rsidRDefault="009E3AB1" w:rsidP="004201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0144" w:rsidRPr="00420144">
        <w:rPr>
          <w:rFonts w:ascii="Times New Roman" w:hAnsi="Times New Roman" w:cs="Times New Roman"/>
          <w:sz w:val="28"/>
          <w:szCs w:val="28"/>
        </w:rPr>
        <w:t>По результатам рассмотрения мнений, замечаний и предложений участников публичных слушаний по</w:t>
      </w:r>
      <w:r>
        <w:rPr>
          <w:rFonts w:ascii="Times New Roman" w:hAnsi="Times New Roman" w:cs="Times New Roman"/>
          <w:sz w:val="28"/>
          <w:szCs w:val="28"/>
        </w:rPr>
        <w:t xml:space="preserve"> внесению изменений в</w:t>
      </w:r>
      <w:r w:rsidR="00420144" w:rsidRPr="00420144">
        <w:rPr>
          <w:rFonts w:ascii="Times New Roman" w:hAnsi="Times New Roman" w:cs="Times New Roman"/>
          <w:sz w:val="28"/>
          <w:szCs w:val="28"/>
        </w:rPr>
        <w:t xml:space="preserve"> проект планировки территории и </w:t>
      </w:r>
      <w:r w:rsidR="00420144" w:rsidRPr="009E3AB1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объекта </w:t>
      </w:r>
      <w:r w:rsidRPr="009E3AB1">
        <w:rPr>
          <w:rFonts w:ascii="Times New Roman" w:hAnsi="Times New Roman" w:cs="Times New Roman"/>
          <w:bCs/>
          <w:sz w:val="28"/>
          <w:szCs w:val="28"/>
        </w:rPr>
        <w:t>ООО «ННК-</w:t>
      </w:r>
      <w:proofErr w:type="spellStart"/>
      <w:r w:rsidRPr="009E3AB1">
        <w:rPr>
          <w:rFonts w:ascii="Times New Roman" w:hAnsi="Times New Roman" w:cs="Times New Roman"/>
          <w:bCs/>
          <w:sz w:val="28"/>
          <w:szCs w:val="28"/>
        </w:rPr>
        <w:t>Самаранефтегаз</w:t>
      </w:r>
      <w:proofErr w:type="spellEnd"/>
      <w:r w:rsidRPr="009E3AB1">
        <w:rPr>
          <w:rFonts w:ascii="Times New Roman" w:hAnsi="Times New Roman" w:cs="Times New Roman"/>
          <w:bCs/>
          <w:sz w:val="28"/>
          <w:szCs w:val="28"/>
        </w:rPr>
        <w:t xml:space="preserve">»: 6373П «Сбор нефти и газа со скважин №№ 700, 701, 702 </w:t>
      </w:r>
      <w:proofErr w:type="spellStart"/>
      <w:r w:rsidRPr="009E3AB1">
        <w:rPr>
          <w:rFonts w:ascii="Times New Roman" w:hAnsi="Times New Roman" w:cs="Times New Roman"/>
          <w:bCs/>
          <w:sz w:val="28"/>
          <w:szCs w:val="28"/>
        </w:rPr>
        <w:t>Радаевского</w:t>
      </w:r>
      <w:proofErr w:type="spellEnd"/>
      <w:r w:rsidRPr="009E3AB1">
        <w:rPr>
          <w:rFonts w:ascii="Times New Roman" w:hAnsi="Times New Roman" w:cs="Times New Roman"/>
          <w:bCs/>
          <w:sz w:val="28"/>
          <w:szCs w:val="28"/>
        </w:rPr>
        <w:t xml:space="preserve"> месторождения» в границах сельского поселения Красносельское,  сельского поселения Сергиевск, сельского поселения Елшанка муниципального района Сергиевский Самарской области</w:t>
      </w:r>
      <w:r w:rsidR="00420144" w:rsidRPr="009E3AB1">
        <w:rPr>
          <w:rFonts w:ascii="Times New Roman" w:hAnsi="Times New Roman" w:cs="Times New Roman"/>
          <w:sz w:val="28"/>
          <w:szCs w:val="28"/>
        </w:rPr>
        <w:t>, а также в связи с тем, что нарушений</w:t>
      </w:r>
      <w:proofErr w:type="gramEnd"/>
      <w:r w:rsidR="00420144" w:rsidRPr="009E3A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144" w:rsidRPr="009E3AB1">
        <w:rPr>
          <w:rFonts w:ascii="Times New Roman" w:hAnsi="Times New Roman" w:cs="Times New Roman"/>
          <w:sz w:val="28"/>
          <w:szCs w:val="28"/>
        </w:rPr>
        <w:t xml:space="preserve">градостроительного законодательства Российской Федерации при проведении публичных слушаний не выявлены, правовые основания для отклонения документации по планировке территории отсутствуют, рекомендуется принять указанные </w:t>
      </w:r>
      <w:r w:rsidRPr="009E3AB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420144" w:rsidRPr="009E3AB1">
        <w:rPr>
          <w:rFonts w:ascii="Times New Roman" w:hAnsi="Times New Roman" w:cs="Times New Roman"/>
          <w:sz w:val="28"/>
          <w:szCs w:val="28"/>
        </w:rPr>
        <w:t xml:space="preserve">проект планировки территории и проект межевания территории объекта </w:t>
      </w:r>
      <w:r w:rsidRPr="009E3AB1">
        <w:rPr>
          <w:rFonts w:ascii="Times New Roman" w:hAnsi="Times New Roman" w:cs="Times New Roman"/>
          <w:bCs/>
          <w:sz w:val="28"/>
          <w:szCs w:val="28"/>
        </w:rPr>
        <w:t>ООО «ННК-</w:t>
      </w:r>
      <w:proofErr w:type="spellStart"/>
      <w:r w:rsidRPr="009E3AB1">
        <w:rPr>
          <w:rFonts w:ascii="Times New Roman" w:hAnsi="Times New Roman" w:cs="Times New Roman"/>
          <w:bCs/>
          <w:sz w:val="28"/>
          <w:szCs w:val="28"/>
        </w:rPr>
        <w:t>Самаранефтегаз</w:t>
      </w:r>
      <w:proofErr w:type="spellEnd"/>
      <w:r w:rsidRPr="009E3AB1">
        <w:rPr>
          <w:rFonts w:ascii="Times New Roman" w:hAnsi="Times New Roman" w:cs="Times New Roman"/>
          <w:bCs/>
          <w:sz w:val="28"/>
          <w:szCs w:val="28"/>
        </w:rPr>
        <w:t xml:space="preserve">»: 6373П «Сбор нефти и газа со скважин №№ 700, 701, 702 </w:t>
      </w:r>
      <w:proofErr w:type="spellStart"/>
      <w:r w:rsidRPr="009E3AB1">
        <w:rPr>
          <w:rFonts w:ascii="Times New Roman" w:hAnsi="Times New Roman" w:cs="Times New Roman"/>
          <w:bCs/>
          <w:sz w:val="28"/>
          <w:szCs w:val="28"/>
        </w:rPr>
        <w:t>Радаевского</w:t>
      </w:r>
      <w:proofErr w:type="spellEnd"/>
      <w:r w:rsidRPr="009E3AB1">
        <w:rPr>
          <w:rFonts w:ascii="Times New Roman" w:hAnsi="Times New Roman" w:cs="Times New Roman"/>
          <w:bCs/>
          <w:sz w:val="28"/>
          <w:szCs w:val="28"/>
        </w:rPr>
        <w:t xml:space="preserve"> месторождения» в границах сельского поселения Красносельское,  сельского поселения Сергиевск, сельского поселения Елшанка муниципального района Сергиевский</w:t>
      </w:r>
      <w:proofErr w:type="gramEnd"/>
      <w:r w:rsidRPr="009E3AB1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 </w:t>
      </w:r>
      <w:r w:rsidR="00420144" w:rsidRPr="009E3AB1">
        <w:rPr>
          <w:rFonts w:ascii="Times New Roman" w:hAnsi="Times New Roman" w:cs="Times New Roman"/>
          <w:sz w:val="28"/>
          <w:szCs w:val="28"/>
        </w:rPr>
        <w:t>в редакции, вынесенной на публичные слушания.</w:t>
      </w:r>
    </w:p>
    <w:p w:rsidR="000F300D" w:rsidRDefault="000F300D" w:rsidP="00F440C5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A1FF3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2B04">
        <w:rPr>
          <w:rFonts w:ascii="Times New Roman" w:hAnsi="Times New Roman" w:cs="Times New Roman"/>
          <w:sz w:val="28"/>
          <w:szCs w:val="28"/>
        </w:rPr>
        <w:t>лав</w:t>
      </w:r>
      <w:r w:rsidR="009E3AB1">
        <w:rPr>
          <w:rFonts w:ascii="Times New Roman" w:hAnsi="Times New Roman" w:cs="Times New Roman"/>
          <w:sz w:val="28"/>
          <w:szCs w:val="28"/>
        </w:rPr>
        <w:t>а</w:t>
      </w:r>
    </w:p>
    <w:p w:rsidR="000F300D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2B0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0F300D" w:rsidRPr="00BB2B04" w:rsidRDefault="000F300D" w:rsidP="001C19B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  <w:sectPr w:rsidR="000F300D" w:rsidRPr="00BB2B04" w:rsidSect="003A129F">
          <w:headerReference w:type="default" r:id="rId8"/>
          <w:pgSz w:w="11900" w:h="16840"/>
          <w:pgMar w:top="142" w:right="843" w:bottom="426" w:left="1418" w:header="708" w:footer="708" w:gutter="0"/>
          <w:pgNumType w:start="1"/>
          <w:cols w:space="708"/>
          <w:titlePg/>
          <w:docGrid w:linePitch="360"/>
        </w:sectPr>
      </w:pPr>
      <w:r w:rsidRPr="00BB2B04">
        <w:rPr>
          <w:rFonts w:ascii="Times New Roman" w:hAnsi="Times New Roman" w:cs="Times New Roman"/>
          <w:sz w:val="28"/>
          <w:szCs w:val="28"/>
        </w:rPr>
        <w:t>Сергиевский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         </w:t>
      </w:r>
      <w:proofErr w:type="spellStart"/>
      <w:r w:rsidR="009E3AB1">
        <w:rPr>
          <w:rFonts w:ascii="Times New Roman" w:hAnsi="Times New Roman" w:cs="Times New Roman"/>
          <w:sz w:val="28"/>
          <w:szCs w:val="28"/>
        </w:rPr>
        <w:t>А.И.Екамасов</w:t>
      </w:r>
      <w:bookmarkStart w:id="0" w:name="_GoBack"/>
      <w:bookmarkEnd w:id="0"/>
      <w:proofErr w:type="spellEnd"/>
    </w:p>
    <w:p w:rsidR="000F300D" w:rsidRPr="00BB2B04" w:rsidRDefault="000F300D" w:rsidP="001C19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300D" w:rsidRPr="00BB2B04" w:rsidSect="003A129F">
      <w:headerReference w:type="default" r:id="rId9"/>
      <w:type w:val="continuous"/>
      <w:pgSz w:w="11900" w:h="16840"/>
      <w:pgMar w:top="709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69" w:rsidRDefault="00963369" w:rsidP="0064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3369" w:rsidRDefault="00963369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69" w:rsidRDefault="00963369" w:rsidP="0064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3369" w:rsidRDefault="00963369" w:rsidP="0064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D" w:rsidRPr="00632C8A" w:rsidRDefault="000F300D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 w:rsidR="009E3AB1">
      <w:rPr>
        <w:rStyle w:val="a9"/>
        <w:rFonts w:ascii="Times New Roman" w:hAnsi="Times New Roman" w:cs="Times New Roman"/>
        <w:noProof/>
      </w:rPr>
      <w:t>2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0F300D" w:rsidRDefault="000F300D">
    <w:pPr>
      <w:pStyle w:val="a7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0D" w:rsidRPr="00632C8A" w:rsidRDefault="000F300D" w:rsidP="00995071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632C8A">
      <w:rPr>
        <w:rStyle w:val="a9"/>
        <w:rFonts w:ascii="Times New Roman" w:hAnsi="Times New Roman" w:cs="Times New Roman"/>
      </w:rPr>
      <w:fldChar w:fldCharType="begin"/>
    </w:r>
    <w:r w:rsidRPr="00632C8A">
      <w:rPr>
        <w:rStyle w:val="a9"/>
        <w:rFonts w:ascii="Times New Roman" w:hAnsi="Times New Roman" w:cs="Times New Roman"/>
      </w:rPr>
      <w:instrText xml:space="preserve">PAGE  </w:instrText>
    </w:r>
    <w:r w:rsidRPr="00632C8A">
      <w:rPr>
        <w:rStyle w:val="a9"/>
        <w:rFonts w:ascii="Times New Roman" w:hAnsi="Times New Roman" w:cs="Times New Roman"/>
      </w:rPr>
      <w:fldChar w:fldCharType="separate"/>
    </w:r>
    <w:r>
      <w:rPr>
        <w:rStyle w:val="a9"/>
        <w:rFonts w:ascii="Times New Roman" w:hAnsi="Times New Roman" w:cs="Times New Roman"/>
        <w:noProof/>
      </w:rPr>
      <w:t>2</w:t>
    </w:r>
    <w:r w:rsidRPr="00632C8A">
      <w:rPr>
        <w:rStyle w:val="a9"/>
        <w:rFonts w:ascii="Times New Roman" w:hAnsi="Times New Roman" w:cs="Times New Roman"/>
      </w:rPr>
      <w:fldChar w:fldCharType="end"/>
    </w:r>
  </w:p>
  <w:p w:rsidR="000F300D" w:rsidRDefault="000F300D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531F5"/>
    <w:rsid w:val="00087A06"/>
    <w:rsid w:val="00095D4A"/>
    <w:rsid w:val="000A3432"/>
    <w:rsid w:val="000A3B8E"/>
    <w:rsid w:val="000C739D"/>
    <w:rsid w:val="000D52AC"/>
    <w:rsid w:val="000D7402"/>
    <w:rsid w:val="000E1353"/>
    <w:rsid w:val="000F300D"/>
    <w:rsid w:val="00105AF6"/>
    <w:rsid w:val="00107AC8"/>
    <w:rsid w:val="00114C76"/>
    <w:rsid w:val="001203BF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63784"/>
    <w:rsid w:val="001A5FBA"/>
    <w:rsid w:val="001A718C"/>
    <w:rsid w:val="001C16F8"/>
    <w:rsid w:val="001C19B4"/>
    <w:rsid w:val="001C6B53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2F27C0"/>
    <w:rsid w:val="00310CE4"/>
    <w:rsid w:val="00317529"/>
    <w:rsid w:val="003431B1"/>
    <w:rsid w:val="00355C77"/>
    <w:rsid w:val="003825B9"/>
    <w:rsid w:val="003856B4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20144"/>
    <w:rsid w:val="00430969"/>
    <w:rsid w:val="0044455F"/>
    <w:rsid w:val="00447524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2496"/>
    <w:rsid w:val="005036E7"/>
    <w:rsid w:val="005050C0"/>
    <w:rsid w:val="00510762"/>
    <w:rsid w:val="00517142"/>
    <w:rsid w:val="00520513"/>
    <w:rsid w:val="005207A1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51F40"/>
    <w:rsid w:val="00567EA2"/>
    <w:rsid w:val="0058355A"/>
    <w:rsid w:val="00587AA7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E210C"/>
    <w:rsid w:val="006E21FD"/>
    <w:rsid w:val="006E35CE"/>
    <w:rsid w:val="006F4F09"/>
    <w:rsid w:val="006F5372"/>
    <w:rsid w:val="00703A9B"/>
    <w:rsid w:val="007210A1"/>
    <w:rsid w:val="00721194"/>
    <w:rsid w:val="00722C59"/>
    <w:rsid w:val="00740DCE"/>
    <w:rsid w:val="007471B8"/>
    <w:rsid w:val="00756945"/>
    <w:rsid w:val="00762A18"/>
    <w:rsid w:val="00780A6E"/>
    <w:rsid w:val="00784DA5"/>
    <w:rsid w:val="00794517"/>
    <w:rsid w:val="007970DF"/>
    <w:rsid w:val="007A1FF3"/>
    <w:rsid w:val="007A6FA5"/>
    <w:rsid w:val="007B699B"/>
    <w:rsid w:val="007C69DF"/>
    <w:rsid w:val="007C6F63"/>
    <w:rsid w:val="007D09C2"/>
    <w:rsid w:val="007D12FD"/>
    <w:rsid w:val="007D4889"/>
    <w:rsid w:val="007E1EA9"/>
    <w:rsid w:val="007E4CFE"/>
    <w:rsid w:val="007E68C8"/>
    <w:rsid w:val="007E7FC6"/>
    <w:rsid w:val="0080046B"/>
    <w:rsid w:val="008037D8"/>
    <w:rsid w:val="00806E6C"/>
    <w:rsid w:val="00812DDD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5591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1DB6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0440"/>
    <w:rsid w:val="0092134E"/>
    <w:rsid w:val="0092237F"/>
    <w:rsid w:val="00923462"/>
    <w:rsid w:val="0092445D"/>
    <w:rsid w:val="00924AAD"/>
    <w:rsid w:val="0093394F"/>
    <w:rsid w:val="0095455A"/>
    <w:rsid w:val="00963369"/>
    <w:rsid w:val="009636EE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B66A7"/>
    <w:rsid w:val="009C08E1"/>
    <w:rsid w:val="009C19E0"/>
    <w:rsid w:val="009C5D03"/>
    <w:rsid w:val="009C7487"/>
    <w:rsid w:val="009C797F"/>
    <w:rsid w:val="009C7C73"/>
    <w:rsid w:val="009D7020"/>
    <w:rsid w:val="009D7EBB"/>
    <w:rsid w:val="009E3AB1"/>
    <w:rsid w:val="00A056B1"/>
    <w:rsid w:val="00A05D0F"/>
    <w:rsid w:val="00A06836"/>
    <w:rsid w:val="00A073F8"/>
    <w:rsid w:val="00A122A4"/>
    <w:rsid w:val="00A24949"/>
    <w:rsid w:val="00A32FD2"/>
    <w:rsid w:val="00A34304"/>
    <w:rsid w:val="00A46CEC"/>
    <w:rsid w:val="00A65003"/>
    <w:rsid w:val="00A675FB"/>
    <w:rsid w:val="00A676A8"/>
    <w:rsid w:val="00A713D8"/>
    <w:rsid w:val="00A74399"/>
    <w:rsid w:val="00A76E8A"/>
    <w:rsid w:val="00A968F3"/>
    <w:rsid w:val="00A9760E"/>
    <w:rsid w:val="00AA0142"/>
    <w:rsid w:val="00AA01C1"/>
    <w:rsid w:val="00AA4CA0"/>
    <w:rsid w:val="00AA54D4"/>
    <w:rsid w:val="00AB0492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0F68"/>
    <w:rsid w:val="00B746CF"/>
    <w:rsid w:val="00B75E5A"/>
    <w:rsid w:val="00B853B1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0276"/>
    <w:rsid w:val="00C7314A"/>
    <w:rsid w:val="00C82035"/>
    <w:rsid w:val="00CA4A00"/>
    <w:rsid w:val="00CA5BE5"/>
    <w:rsid w:val="00CB79A4"/>
    <w:rsid w:val="00CC02EB"/>
    <w:rsid w:val="00CD22E9"/>
    <w:rsid w:val="00CD7454"/>
    <w:rsid w:val="00CE2EE5"/>
    <w:rsid w:val="00CF08CD"/>
    <w:rsid w:val="00CF4394"/>
    <w:rsid w:val="00CF5480"/>
    <w:rsid w:val="00CF65D9"/>
    <w:rsid w:val="00D22775"/>
    <w:rsid w:val="00D30B96"/>
    <w:rsid w:val="00D44729"/>
    <w:rsid w:val="00D50262"/>
    <w:rsid w:val="00D62382"/>
    <w:rsid w:val="00D63E75"/>
    <w:rsid w:val="00D657BE"/>
    <w:rsid w:val="00D66D7B"/>
    <w:rsid w:val="00D75E72"/>
    <w:rsid w:val="00D80511"/>
    <w:rsid w:val="00D84F3C"/>
    <w:rsid w:val="00D854CB"/>
    <w:rsid w:val="00D9063F"/>
    <w:rsid w:val="00DB082A"/>
    <w:rsid w:val="00DB51BF"/>
    <w:rsid w:val="00DC29EC"/>
    <w:rsid w:val="00DD0456"/>
    <w:rsid w:val="00DD1A2A"/>
    <w:rsid w:val="00DE0847"/>
    <w:rsid w:val="00DE415B"/>
    <w:rsid w:val="00DF12C3"/>
    <w:rsid w:val="00DF4F1E"/>
    <w:rsid w:val="00E00C00"/>
    <w:rsid w:val="00E034FF"/>
    <w:rsid w:val="00E04D5A"/>
    <w:rsid w:val="00E052EC"/>
    <w:rsid w:val="00E077F8"/>
    <w:rsid w:val="00E16E7E"/>
    <w:rsid w:val="00E1789E"/>
    <w:rsid w:val="00E2057C"/>
    <w:rsid w:val="00E24E6F"/>
    <w:rsid w:val="00E35368"/>
    <w:rsid w:val="00E47BB9"/>
    <w:rsid w:val="00E53D42"/>
    <w:rsid w:val="00E551F8"/>
    <w:rsid w:val="00E57B50"/>
    <w:rsid w:val="00E57ECC"/>
    <w:rsid w:val="00E61550"/>
    <w:rsid w:val="00E628E3"/>
    <w:rsid w:val="00E62C63"/>
    <w:rsid w:val="00E67BD5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5167"/>
    <w:rsid w:val="00F26C03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15D"/>
    <w:rsid w:val="00F57DDC"/>
    <w:rsid w:val="00F71A9B"/>
    <w:rsid w:val="00F81458"/>
    <w:rsid w:val="00F82699"/>
    <w:rsid w:val="00F8529D"/>
    <w:rsid w:val="00FA5092"/>
    <w:rsid w:val="00FA5939"/>
    <w:rsid w:val="00FC3388"/>
    <w:rsid w:val="00FD505E"/>
    <w:rsid w:val="00FE2D0C"/>
    <w:rsid w:val="00FF0E5C"/>
    <w:rsid w:val="00FF2215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03"/>
    <w:rPr>
      <w:rFonts w:cs="Cambria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rsid w:val="00E034FF"/>
    <w:pPr>
      <w:widowControl w:val="0"/>
      <w:autoSpaceDE w:val="0"/>
      <w:autoSpaceDN w:val="0"/>
      <w:adjustRightInd w:val="0"/>
      <w:ind w:left="720"/>
    </w:pPr>
    <w:rPr>
      <w:rFonts w:ascii="Times New Roman" w:hAnsi="Times New Roman" w:cs="Times New Roman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640111"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640111"/>
    <w:rPr>
      <w:rFonts w:ascii="Times New Roman" w:hAnsi="Times New Roman" w:cs="Times New Roman"/>
    </w:rPr>
  </w:style>
  <w:style w:type="character" w:styleId="a5">
    <w:name w:val="footnote reference"/>
    <w:uiPriority w:val="99"/>
    <w:semiHidden/>
    <w:rsid w:val="00640111"/>
    <w:rPr>
      <w:vertAlign w:val="superscript"/>
    </w:rPr>
  </w:style>
  <w:style w:type="table" w:styleId="a6">
    <w:name w:val="Table Grid"/>
    <w:basedOn w:val="a1"/>
    <w:uiPriority w:val="99"/>
    <w:rsid w:val="0064011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32C8A"/>
    <w:rPr>
      <w:sz w:val="24"/>
      <w:szCs w:val="24"/>
    </w:rPr>
  </w:style>
  <w:style w:type="character" w:styleId="a9">
    <w:name w:val="page number"/>
    <w:basedOn w:val="a0"/>
    <w:uiPriority w:val="99"/>
    <w:semiHidden/>
    <w:rsid w:val="00632C8A"/>
  </w:style>
  <w:style w:type="paragraph" w:styleId="aa">
    <w:name w:val="footer"/>
    <w:basedOn w:val="a"/>
    <w:link w:val="ab"/>
    <w:uiPriority w:val="99"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A11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20036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user</cp:lastModifiedBy>
  <cp:revision>50</cp:revision>
  <cp:lastPrinted>2023-12-18T09:34:00Z</cp:lastPrinted>
  <dcterms:created xsi:type="dcterms:W3CDTF">2019-05-16T12:18:00Z</dcterms:created>
  <dcterms:modified xsi:type="dcterms:W3CDTF">2023-12-18T09:35:00Z</dcterms:modified>
</cp:coreProperties>
</file>